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89C4" w14:textId="5532BA80" w:rsidR="0045062B" w:rsidRPr="00C356DD" w:rsidRDefault="00562BE8" w:rsidP="00562BE8">
      <w:pPr>
        <w:jc w:val="center"/>
        <w:rPr>
          <w:b/>
          <w:bCs/>
          <w:sz w:val="24"/>
          <w:szCs w:val="28"/>
        </w:rPr>
      </w:pPr>
      <w:r w:rsidRPr="00C356DD">
        <w:rPr>
          <w:rFonts w:hint="eastAsia"/>
          <w:b/>
          <w:bCs/>
          <w:sz w:val="24"/>
          <w:szCs w:val="28"/>
        </w:rPr>
        <w:t>2</w:t>
      </w:r>
      <w:r w:rsidRPr="00C356DD">
        <w:rPr>
          <w:b/>
          <w:bCs/>
          <w:sz w:val="24"/>
          <w:szCs w:val="28"/>
        </w:rPr>
        <w:t>3</w:t>
      </w:r>
      <w:r w:rsidRPr="00C356DD">
        <w:rPr>
          <w:rFonts w:hint="eastAsia"/>
          <w:b/>
          <w:bCs/>
          <w:sz w:val="24"/>
          <w:szCs w:val="28"/>
        </w:rPr>
        <w:t>-计算机图像实体检测</w:t>
      </w:r>
    </w:p>
    <w:p w14:paraId="051D1F92" w14:textId="224801B3" w:rsidR="0091419F" w:rsidRDefault="0091419F" w:rsidP="00356462">
      <w:pPr>
        <w:rPr>
          <w:b/>
          <w:bCs/>
        </w:rPr>
      </w:pPr>
      <w:r>
        <w:rPr>
          <w:rFonts w:hint="eastAsia"/>
          <w:b/>
          <w:bCs/>
        </w:rPr>
        <w:t>主题：计算机图像实体检测</w:t>
      </w:r>
    </w:p>
    <w:p w14:paraId="1629A86E" w14:textId="4A06E21C" w:rsidR="00356462" w:rsidRPr="00A76B55" w:rsidRDefault="00356462" w:rsidP="00356462">
      <w:pPr>
        <w:rPr>
          <w:b/>
          <w:bCs/>
        </w:rPr>
      </w:pPr>
      <w:r w:rsidRPr="00A76B55">
        <w:rPr>
          <w:rFonts w:hint="eastAsia"/>
          <w:b/>
          <w:bCs/>
        </w:rPr>
        <w:t>马洪升</w:t>
      </w:r>
    </w:p>
    <w:p w14:paraId="7B511D6B" w14:textId="034821C5" w:rsidR="00356462" w:rsidRDefault="00356462" w:rsidP="00356462">
      <w:r>
        <w:rPr>
          <w:rFonts w:hint="eastAsia"/>
        </w:rPr>
        <w:t>3</w:t>
      </w:r>
      <w:r>
        <w:t>220211176</w:t>
      </w:r>
    </w:p>
    <w:p w14:paraId="014440D6" w14:textId="6F3ED1DE" w:rsidR="00356462" w:rsidRDefault="00356462" w:rsidP="00356462">
      <w:r>
        <w:rPr>
          <w:rFonts w:hint="eastAsia"/>
        </w:rPr>
        <w:t>介绍目标检测</w:t>
      </w:r>
      <w:r w:rsidR="008B2EBC">
        <w:rPr>
          <w:rFonts w:hint="eastAsia"/>
        </w:rPr>
        <w:t>的</w:t>
      </w:r>
      <w:r>
        <w:rPr>
          <w:rFonts w:hint="eastAsia"/>
        </w:rPr>
        <w:t>概念</w:t>
      </w:r>
      <w:r w:rsidR="00260CA1">
        <w:rPr>
          <w:rFonts w:hint="eastAsia"/>
        </w:rPr>
        <w:t>，</w:t>
      </w:r>
      <w:r w:rsidR="00431619">
        <w:rPr>
          <w:rFonts w:hint="eastAsia"/>
        </w:rPr>
        <w:t>介绍</w:t>
      </w:r>
      <w:r w:rsidRPr="00356462">
        <w:rPr>
          <w:rFonts w:hint="eastAsia"/>
        </w:rPr>
        <w:t>传统目标检测算法</w:t>
      </w:r>
      <w:r>
        <w:rPr>
          <w:rFonts w:hint="eastAsia"/>
        </w:rPr>
        <w:t>的发展</w:t>
      </w:r>
      <w:r w:rsidR="009708C1">
        <w:rPr>
          <w:rFonts w:hint="eastAsia"/>
        </w:rPr>
        <w:t>，</w:t>
      </w:r>
      <w:r w:rsidR="0064305A">
        <w:rPr>
          <w:rFonts w:hint="eastAsia"/>
        </w:rPr>
        <w:t>详细</w:t>
      </w:r>
      <w:r w:rsidR="00B87934">
        <w:rPr>
          <w:rFonts w:hint="eastAsia"/>
        </w:rPr>
        <w:t>阐述</w:t>
      </w:r>
      <w:r w:rsidR="002B347C">
        <w:rPr>
          <w:rFonts w:hint="eastAsia"/>
        </w:rPr>
        <w:t>传统目标检测算法中的经典算法</w:t>
      </w:r>
      <w:r w:rsidR="0064305A">
        <w:rPr>
          <w:rFonts w:hint="eastAsia"/>
        </w:rPr>
        <w:t>HOG与DPM。</w:t>
      </w:r>
    </w:p>
    <w:p w14:paraId="235EC182" w14:textId="09A7C45E" w:rsidR="00D01669" w:rsidRDefault="00D01669" w:rsidP="00356462">
      <w:r>
        <w:rPr>
          <w:noProof/>
        </w:rPr>
        <w:drawing>
          <wp:inline distT="0" distB="0" distL="0" distR="0" wp14:anchorId="38969ED9" wp14:editId="77E4016F">
            <wp:extent cx="1440000" cy="2012400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0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FE61" w14:textId="270891CA" w:rsidR="004B5785" w:rsidRPr="00296508" w:rsidRDefault="001E651C" w:rsidP="00356462">
      <w:pPr>
        <w:rPr>
          <w:b/>
          <w:bCs/>
        </w:rPr>
      </w:pPr>
      <w:r w:rsidRPr="00296508">
        <w:rPr>
          <w:rFonts w:hint="eastAsia"/>
          <w:b/>
          <w:bCs/>
        </w:rPr>
        <w:t>王瑜</w:t>
      </w:r>
    </w:p>
    <w:p w14:paraId="0ECDCC4D" w14:textId="60F63211" w:rsidR="001E651C" w:rsidRDefault="001E651C" w:rsidP="00356462">
      <w:r w:rsidRPr="001E651C">
        <w:t>3220211079</w:t>
      </w:r>
    </w:p>
    <w:p w14:paraId="5FEBB0FB" w14:textId="4A7FB636" w:rsidR="008B1B66" w:rsidRDefault="00BF7D8A" w:rsidP="00356462">
      <w:r>
        <w:rPr>
          <w:rFonts w:hint="eastAsia"/>
        </w:rPr>
        <w:t>介绍目标检测领域的</w:t>
      </w:r>
      <w:r w:rsidRPr="00BF7D8A">
        <w:rPr>
          <w:rFonts w:hint="eastAsia"/>
        </w:rPr>
        <w:t>双阶段目标检测算法</w:t>
      </w:r>
      <w:r>
        <w:rPr>
          <w:rFonts w:hint="eastAsia"/>
        </w:rPr>
        <w:t>，包括</w:t>
      </w:r>
      <w:r w:rsidRPr="00BF7D8A">
        <w:t>RCNN、Fast-RCNN 、Faster-RCNN算法</w:t>
      </w:r>
      <w:r>
        <w:rPr>
          <w:rFonts w:hint="eastAsia"/>
        </w:rPr>
        <w:t>等</w:t>
      </w:r>
      <w:r w:rsidR="00C67DAF">
        <w:rPr>
          <w:rFonts w:hint="eastAsia"/>
        </w:rPr>
        <w:t>。</w:t>
      </w:r>
    </w:p>
    <w:p w14:paraId="4A513AC7" w14:textId="06EB0135" w:rsidR="001E651C" w:rsidRDefault="001E651C" w:rsidP="00356462">
      <w:r w:rsidRPr="001E651C">
        <w:rPr>
          <w:noProof/>
        </w:rPr>
        <w:drawing>
          <wp:inline distT="0" distB="0" distL="0" distR="0" wp14:anchorId="640CE384" wp14:editId="0117F20B">
            <wp:extent cx="1440000" cy="215640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A0CD3" w14:textId="2848A903" w:rsidR="00D26D44" w:rsidRDefault="00C80857" w:rsidP="00356462">
      <w:pPr>
        <w:rPr>
          <w:b/>
          <w:bCs/>
        </w:rPr>
      </w:pPr>
      <w:r w:rsidRPr="001F2DD2">
        <w:rPr>
          <w:rFonts w:hint="eastAsia"/>
          <w:b/>
          <w:bCs/>
        </w:rPr>
        <w:t>张四正</w:t>
      </w:r>
    </w:p>
    <w:p w14:paraId="0688A5A5" w14:textId="311AB52F" w:rsidR="00DF17BF" w:rsidRPr="00F433C4" w:rsidRDefault="00F433C4" w:rsidP="00356462">
      <w:r w:rsidRPr="00F433C4">
        <w:t>3220211110</w:t>
      </w:r>
    </w:p>
    <w:p w14:paraId="1A3A5B2F" w14:textId="77777777" w:rsidR="006C76EC" w:rsidRDefault="007813AA" w:rsidP="00356462">
      <w:r w:rsidRPr="007813AA">
        <w:rPr>
          <w:rFonts w:hint="eastAsia"/>
        </w:rPr>
        <w:t>介绍目标检测领域的</w:t>
      </w:r>
      <w:r>
        <w:rPr>
          <w:rFonts w:hint="eastAsia"/>
        </w:rPr>
        <w:t>单</w:t>
      </w:r>
      <w:r w:rsidRPr="007813AA">
        <w:rPr>
          <w:rFonts w:hint="eastAsia"/>
        </w:rPr>
        <w:t>阶段目标检测算法，</w:t>
      </w:r>
      <w:r w:rsidR="006C76EC" w:rsidRPr="006C76EC">
        <w:rPr>
          <w:rFonts w:hint="eastAsia"/>
        </w:rPr>
        <w:t>介绍</w:t>
      </w:r>
      <w:r w:rsidR="006C76EC" w:rsidRPr="006C76EC">
        <w:t>YOLO各版本算法、展示Demo</w:t>
      </w:r>
      <w:r w:rsidR="006C76EC">
        <w:rPr>
          <w:rFonts w:hint="eastAsia"/>
        </w:rPr>
        <w:t>。</w:t>
      </w:r>
    </w:p>
    <w:p w14:paraId="3CDC6C72" w14:textId="1263D04A" w:rsidR="00F21BDF" w:rsidRDefault="00F21BDF" w:rsidP="00356462">
      <w:r w:rsidRPr="00F21BDF">
        <w:rPr>
          <w:noProof/>
        </w:rPr>
        <w:lastRenderedPageBreak/>
        <w:drawing>
          <wp:inline distT="0" distB="0" distL="0" distR="0" wp14:anchorId="0E40E744" wp14:editId="4BC8EBAC">
            <wp:extent cx="1440000" cy="2059200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35107" w14:textId="01EE1F90" w:rsidR="00FD42EA" w:rsidRPr="000E1741" w:rsidRDefault="00A65259" w:rsidP="00356462">
      <w:pPr>
        <w:rPr>
          <w:b/>
          <w:bCs/>
        </w:rPr>
      </w:pPr>
      <w:r w:rsidRPr="000E1741">
        <w:rPr>
          <w:rFonts w:hint="eastAsia"/>
          <w:b/>
          <w:bCs/>
        </w:rPr>
        <w:t>闫方圆</w:t>
      </w:r>
    </w:p>
    <w:p w14:paraId="273D902F" w14:textId="41DFED66" w:rsidR="00032EF7" w:rsidRDefault="00032EF7" w:rsidP="00356462">
      <w:r w:rsidRPr="00032EF7">
        <w:t>3220211089</w:t>
      </w:r>
    </w:p>
    <w:p w14:paraId="46A331B4" w14:textId="04D004DC" w:rsidR="0038555A" w:rsidRPr="0038555A" w:rsidRDefault="0038555A" w:rsidP="00484990">
      <w:r w:rsidRPr="007813AA">
        <w:rPr>
          <w:rFonts w:hint="eastAsia"/>
        </w:rPr>
        <w:t>介绍目标检测领域的</w:t>
      </w:r>
      <w:r w:rsidR="00484990" w:rsidRPr="00484990">
        <w:rPr>
          <w:rFonts w:hint="eastAsia"/>
        </w:rPr>
        <w:t>基于生成对抗网络的目标检测算法</w:t>
      </w:r>
      <w:r w:rsidR="00386D55">
        <w:rPr>
          <w:rFonts w:hint="eastAsia"/>
        </w:rPr>
        <w:t>，</w:t>
      </w:r>
      <w:r w:rsidR="00386D55" w:rsidRPr="00386D55">
        <w:rPr>
          <w:rFonts w:hint="eastAsia"/>
        </w:rPr>
        <w:t>介绍生成对抗网络</w:t>
      </w:r>
      <w:r w:rsidR="00386D55" w:rsidRPr="00386D55">
        <w:t>GAN</w:t>
      </w:r>
      <w:r w:rsidR="004613AC">
        <w:rPr>
          <w:rFonts w:hint="eastAsia"/>
        </w:rPr>
        <w:t>并</w:t>
      </w:r>
      <w:r w:rsidR="00386D55" w:rsidRPr="00386D55">
        <w:t>引出三种基于GAN的检测算法</w:t>
      </w:r>
      <w:r>
        <w:rPr>
          <w:rFonts w:hint="eastAsia"/>
        </w:rPr>
        <w:t>。</w:t>
      </w:r>
    </w:p>
    <w:p w14:paraId="52F8B4FF" w14:textId="0183966D" w:rsidR="00C335D4" w:rsidRDefault="00C335D4" w:rsidP="00356462">
      <w:r w:rsidRPr="00C335D4">
        <w:rPr>
          <w:noProof/>
        </w:rPr>
        <w:drawing>
          <wp:inline distT="0" distB="0" distL="0" distR="0" wp14:anchorId="552255A8" wp14:editId="1EE746D2">
            <wp:extent cx="1440000" cy="2095200"/>
            <wp:effectExtent l="0" t="0" r="825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0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C9AD" w14:textId="1A689880" w:rsidR="00032EF7" w:rsidRPr="00F66907" w:rsidRDefault="00032EF7" w:rsidP="00356462">
      <w:pPr>
        <w:rPr>
          <w:b/>
          <w:bCs/>
        </w:rPr>
      </w:pPr>
      <w:r w:rsidRPr="00F66907">
        <w:rPr>
          <w:rFonts w:hint="eastAsia"/>
          <w:b/>
          <w:bCs/>
        </w:rPr>
        <w:t>王若晴</w:t>
      </w:r>
    </w:p>
    <w:p w14:paraId="39AF2EBB" w14:textId="62FBDF4B" w:rsidR="00032EF7" w:rsidRDefault="00032EF7" w:rsidP="00356462">
      <w:r w:rsidRPr="00032EF7">
        <w:t>3220211076</w:t>
      </w:r>
    </w:p>
    <w:p w14:paraId="73B22818" w14:textId="7C1691C8" w:rsidR="006D3EE7" w:rsidRDefault="006D3EE7" w:rsidP="00356462">
      <w:r>
        <w:rPr>
          <w:rFonts w:hint="eastAsia"/>
        </w:rPr>
        <w:t>介绍目标检测领域的</w:t>
      </w:r>
      <w:r w:rsidRPr="006D3EE7">
        <w:rPr>
          <w:rFonts w:hint="eastAsia"/>
        </w:rPr>
        <w:t>前沿进展</w:t>
      </w:r>
      <w:r w:rsidR="008474F8">
        <w:rPr>
          <w:rFonts w:hint="eastAsia"/>
        </w:rPr>
        <w:t>，</w:t>
      </w:r>
      <w:r w:rsidR="008474F8" w:rsidRPr="008474F8">
        <w:rPr>
          <w:rFonts w:hint="eastAsia"/>
        </w:rPr>
        <w:t>阐述近三年目标检测的发展状况，介绍最新的目标检测改进算法</w:t>
      </w:r>
      <w:r w:rsidR="002D3311">
        <w:rPr>
          <w:rFonts w:hint="eastAsia"/>
        </w:rPr>
        <w:t>。</w:t>
      </w:r>
    </w:p>
    <w:p w14:paraId="77F50EBC" w14:textId="393A0F74" w:rsidR="00C80857" w:rsidRPr="00D01669" w:rsidRDefault="004B529C" w:rsidP="00356462">
      <w:r w:rsidRPr="004B529C">
        <w:rPr>
          <w:noProof/>
        </w:rPr>
        <w:drawing>
          <wp:inline distT="0" distB="0" distL="0" distR="0" wp14:anchorId="6349E26C" wp14:editId="4B34214B">
            <wp:extent cx="1157605" cy="1585595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857" w:rsidRPr="00D01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E9"/>
    <w:rsid w:val="00032EF7"/>
    <w:rsid w:val="000E1741"/>
    <w:rsid w:val="001E651C"/>
    <w:rsid w:val="001F2DD2"/>
    <w:rsid w:val="00235DE9"/>
    <w:rsid w:val="00260CA1"/>
    <w:rsid w:val="00296508"/>
    <w:rsid w:val="002B347C"/>
    <w:rsid w:val="002D3311"/>
    <w:rsid w:val="003503BD"/>
    <w:rsid w:val="00356462"/>
    <w:rsid w:val="0038555A"/>
    <w:rsid w:val="00386D55"/>
    <w:rsid w:val="004055D5"/>
    <w:rsid w:val="00431619"/>
    <w:rsid w:val="0045062B"/>
    <w:rsid w:val="004613AC"/>
    <w:rsid w:val="00484990"/>
    <w:rsid w:val="004B529C"/>
    <w:rsid w:val="004B5785"/>
    <w:rsid w:val="00562BE8"/>
    <w:rsid w:val="0064305A"/>
    <w:rsid w:val="006C76EC"/>
    <w:rsid w:val="006D3EE7"/>
    <w:rsid w:val="007813AA"/>
    <w:rsid w:val="008474F8"/>
    <w:rsid w:val="008B1B66"/>
    <w:rsid w:val="008B2EBC"/>
    <w:rsid w:val="0091419F"/>
    <w:rsid w:val="009708C1"/>
    <w:rsid w:val="009D3969"/>
    <w:rsid w:val="00A64ED9"/>
    <w:rsid w:val="00A65259"/>
    <w:rsid w:val="00A76B55"/>
    <w:rsid w:val="00B66BA1"/>
    <w:rsid w:val="00B87934"/>
    <w:rsid w:val="00BB62AC"/>
    <w:rsid w:val="00BF7D8A"/>
    <w:rsid w:val="00C335D4"/>
    <w:rsid w:val="00C356DD"/>
    <w:rsid w:val="00C605BE"/>
    <w:rsid w:val="00C67DAF"/>
    <w:rsid w:val="00C80857"/>
    <w:rsid w:val="00D01669"/>
    <w:rsid w:val="00D26D44"/>
    <w:rsid w:val="00DF17BF"/>
    <w:rsid w:val="00E00CF8"/>
    <w:rsid w:val="00F21BDF"/>
    <w:rsid w:val="00F433C4"/>
    <w:rsid w:val="00F507D0"/>
    <w:rsid w:val="00F66907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7C36"/>
  <w15:chartTrackingRefBased/>
  <w15:docId w15:val="{A40B9C0B-0985-424E-90D0-F5709C8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洪升</dc:creator>
  <cp:keywords/>
  <dc:description/>
  <cp:lastModifiedBy>马 洪升</cp:lastModifiedBy>
  <cp:revision>52</cp:revision>
  <dcterms:created xsi:type="dcterms:W3CDTF">2021-11-06T12:02:00Z</dcterms:created>
  <dcterms:modified xsi:type="dcterms:W3CDTF">2021-11-06T12:32:00Z</dcterms:modified>
</cp:coreProperties>
</file>