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CE" w:rsidRDefault="00D70ACE" w:rsidP="00D70ACE">
      <w:pPr>
        <w:spacing w:beforeLines="50" w:before="156" w:afterLines="50" w:after="156"/>
        <w:jc w:val="center"/>
        <w:rPr>
          <w:rFonts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Ansi="宋体" w:hint="eastAsia"/>
          <w:b/>
          <w:bCs/>
          <w:sz w:val="30"/>
          <w:szCs w:val="30"/>
        </w:rPr>
        <w:t>计算机学院</w:t>
      </w:r>
      <w:r>
        <w:rPr>
          <w:rFonts w:hAnsi="宋体" w:hint="eastAsia"/>
          <w:b/>
          <w:bCs/>
          <w:sz w:val="30"/>
          <w:szCs w:val="30"/>
        </w:rPr>
        <w:t>16</w:t>
      </w:r>
      <w:r>
        <w:rPr>
          <w:rFonts w:hAnsi="宋体" w:hint="eastAsia"/>
          <w:b/>
          <w:bCs/>
          <w:sz w:val="30"/>
          <w:szCs w:val="30"/>
        </w:rPr>
        <w:t>级《汇编语言与接口技术》程序设计实验</w:t>
      </w:r>
    </w:p>
    <w:p w:rsidR="00D70ACE" w:rsidRPr="00D70ACE" w:rsidRDefault="00D70ACE" w:rsidP="00270629">
      <w:pPr>
        <w:pStyle w:val="a7"/>
        <w:numPr>
          <w:ilvl w:val="0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b/>
          <w:bCs/>
          <w:sz w:val="24"/>
          <w:szCs w:val="21"/>
        </w:rPr>
      </w:pPr>
      <w:r w:rsidRPr="00D70ACE">
        <w:rPr>
          <w:b/>
          <w:bCs/>
          <w:sz w:val="24"/>
          <w:szCs w:val="21"/>
        </w:rPr>
        <w:t>独立完成部分</w:t>
      </w:r>
    </w:p>
    <w:p w:rsidR="00D70ACE" w:rsidRDefault="00D70ACE" w:rsidP="000D36A4">
      <w:pPr>
        <w:spacing w:beforeLines="50" w:before="156" w:afterLines="50" w:after="156"/>
        <w:ind w:firstLineChars="200" w:firstLine="480"/>
        <w:rPr>
          <w:sz w:val="24"/>
        </w:rPr>
      </w:pPr>
      <w:r w:rsidRPr="00D70ACE">
        <w:rPr>
          <w:rFonts w:hint="eastAsia"/>
          <w:sz w:val="24"/>
        </w:rPr>
        <w:t>1</w:t>
      </w:r>
      <w:r w:rsidRPr="00D70ACE">
        <w:rPr>
          <w:rFonts w:hint="eastAsia"/>
          <w:sz w:val="24"/>
        </w:rPr>
        <w:t>、大数相乘。要求实现两个十进制大整数的相乘</w:t>
      </w:r>
      <w:r w:rsidR="00270629">
        <w:rPr>
          <w:rFonts w:hint="eastAsia"/>
          <w:sz w:val="24"/>
        </w:rPr>
        <w:t>（</w:t>
      </w:r>
      <w:r w:rsidR="00270629">
        <w:rPr>
          <w:rFonts w:hint="eastAsia"/>
          <w:sz w:val="24"/>
        </w:rPr>
        <w:t>1</w:t>
      </w:r>
      <w:r w:rsidR="00270629">
        <w:rPr>
          <w:sz w:val="24"/>
        </w:rPr>
        <w:t>00</w:t>
      </w:r>
      <w:r w:rsidR="00270629">
        <w:rPr>
          <w:sz w:val="24"/>
        </w:rPr>
        <w:t>位以上）</w:t>
      </w:r>
      <w:r w:rsidRPr="00D70ACE">
        <w:rPr>
          <w:rFonts w:hint="eastAsia"/>
          <w:sz w:val="24"/>
        </w:rPr>
        <w:t>，输出乘法运算的结果。</w:t>
      </w:r>
    </w:p>
    <w:p w:rsidR="00D70ACE" w:rsidRPr="000D36A4" w:rsidRDefault="00D70ACE" w:rsidP="000D36A4">
      <w:pPr>
        <w:spacing w:beforeLines="50" w:before="156" w:afterLines="50" w:after="156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072B97">
        <w:rPr>
          <w:rFonts w:hint="eastAsia"/>
          <w:sz w:val="24"/>
        </w:rPr>
        <w:t>结合</w:t>
      </w:r>
      <w:r w:rsidRPr="00072B97">
        <w:rPr>
          <w:rFonts w:hint="eastAsia"/>
          <w:sz w:val="24"/>
        </w:rPr>
        <w:t>Windows</w:t>
      </w:r>
      <w:r w:rsidRPr="00072B97">
        <w:rPr>
          <w:rFonts w:hint="eastAsia"/>
          <w:sz w:val="24"/>
        </w:rPr>
        <w:t>界面编程，实现</w:t>
      </w:r>
      <w:r>
        <w:rPr>
          <w:rFonts w:hint="eastAsia"/>
          <w:sz w:val="24"/>
        </w:rPr>
        <w:t>完善的</w:t>
      </w:r>
      <w:r w:rsidRPr="00072B97">
        <w:rPr>
          <w:rFonts w:hint="eastAsia"/>
          <w:sz w:val="24"/>
        </w:rPr>
        <w:t>计算器功能</w:t>
      </w:r>
      <w:r>
        <w:rPr>
          <w:rFonts w:hint="eastAsia"/>
          <w:sz w:val="24"/>
        </w:rPr>
        <w:t>，</w:t>
      </w:r>
      <w:r>
        <w:rPr>
          <w:sz w:val="24"/>
        </w:rPr>
        <w:t>支持浮点运算和三角函数等功能</w:t>
      </w:r>
      <w:r w:rsidRPr="00072B97">
        <w:rPr>
          <w:rFonts w:hint="eastAsia"/>
          <w:sz w:val="24"/>
        </w:rPr>
        <w:t>。</w:t>
      </w:r>
    </w:p>
    <w:p w:rsidR="00D70ACE" w:rsidRPr="00270629" w:rsidRDefault="00270629" w:rsidP="00270629">
      <w:pPr>
        <w:spacing w:beforeLines="50" w:before="156" w:afterLines="50" w:after="156"/>
        <w:ind w:firstLine="420"/>
        <w:rPr>
          <w:b/>
          <w:bCs/>
          <w:szCs w:val="21"/>
        </w:rPr>
      </w:pPr>
      <w:r w:rsidRPr="00270629">
        <w:rPr>
          <w:rFonts w:hint="eastAsia"/>
          <w:b/>
          <w:bCs/>
          <w:szCs w:val="21"/>
        </w:rPr>
        <w:t>要求：</w:t>
      </w:r>
      <w:r w:rsidRPr="00270629">
        <w:rPr>
          <w:b/>
          <w:bCs/>
          <w:szCs w:val="21"/>
        </w:rPr>
        <w:t>独立完成部分</w:t>
      </w:r>
      <w:r w:rsidRPr="00270629">
        <w:rPr>
          <w:rFonts w:hint="eastAsia"/>
          <w:b/>
          <w:bCs/>
          <w:szCs w:val="21"/>
        </w:rPr>
        <w:t>要求</w:t>
      </w:r>
      <w:r w:rsidRPr="00270629">
        <w:rPr>
          <w:b/>
          <w:bCs/>
          <w:szCs w:val="21"/>
        </w:rPr>
        <w:t>每位同学独立完成</w:t>
      </w:r>
      <w:r w:rsidRPr="00270629">
        <w:rPr>
          <w:rFonts w:hint="eastAsia"/>
          <w:b/>
          <w:bCs/>
          <w:szCs w:val="21"/>
        </w:rPr>
        <w:t>并撰写</w:t>
      </w:r>
      <w:r w:rsidRPr="00270629">
        <w:rPr>
          <w:b/>
          <w:bCs/>
          <w:szCs w:val="21"/>
        </w:rPr>
        <w:t>实验报告</w:t>
      </w:r>
      <w:r w:rsidRPr="00270629">
        <w:rPr>
          <w:rFonts w:hint="eastAsia"/>
          <w:b/>
          <w:bCs/>
          <w:szCs w:val="21"/>
        </w:rPr>
        <w:t>（</w:t>
      </w:r>
      <w:r w:rsidRPr="00270629">
        <w:rPr>
          <w:rFonts w:hint="eastAsia"/>
          <w:b/>
          <w:bCs/>
          <w:szCs w:val="21"/>
        </w:rPr>
        <w:t>word/pdf</w:t>
      </w:r>
      <w:r w:rsidRPr="00270629">
        <w:rPr>
          <w:rFonts w:hint="eastAsia"/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>本</w:t>
      </w:r>
      <w:r w:rsidRPr="00270629">
        <w:rPr>
          <w:b/>
          <w:bCs/>
          <w:szCs w:val="21"/>
        </w:rPr>
        <w:t>）</w:t>
      </w:r>
      <w:r w:rsidRPr="00270629">
        <w:rPr>
          <w:rFonts w:hint="eastAsia"/>
          <w:b/>
          <w:bCs/>
          <w:szCs w:val="21"/>
        </w:rPr>
        <w:t>，格式参照教务处本科毕业论文格式</w:t>
      </w:r>
      <w:r>
        <w:rPr>
          <w:rFonts w:hint="eastAsia"/>
          <w:b/>
          <w:bCs/>
          <w:szCs w:val="21"/>
        </w:rPr>
        <w:t>，报告</w:t>
      </w:r>
      <w:r w:rsidRPr="00270629">
        <w:rPr>
          <w:rFonts w:hint="eastAsia"/>
          <w:b/>
          <w:bCs/>
          <w:szCs w:val="21"/>
        </w:rPr>
        <w:t>最后</w:t>
      </w:r>
      <w:r>
        <w:rPr>
          <w:rFonts w:hint="eastAsia"/>
          <w:b/>
          <w:bCs/>
          <w:szCs w:val="21"/>
        </w:rPr>
        <w:t>一部分</w:t>
      </w:r>
      <w:r w:rsidRPr="00270629">
        <w:rPr>
          <w:rFonts w:hint="eastAsia"/>
          <w:b/>
          <w:bCs/>
          <w:szCs w:val="21"/>
        </w:rPr>
        <w:t>阐述</w:t>
      </w:r>
      <w:r>
        <w:rPr>
          <w:rFonts w:hint="eastAsia"/>
          <w:b/>
          <w:bCs/>
          <w:szCs w:val="21"/>
        </w:rPr>
        <w:t>课程</w:t>
      </w:r>
      <w:r w:rsidRPr="00270629">
        <w:rPr>
          <w:rFonts w:hint="eastAsia"/>
          <w:b/>
          <w:bCs/>
          <w:szCs w:val="21"/>
        </w:rPr>
        <w:t>学习体会</w:t>
      </w:r>
      <w:r>
        <w:rPr>
          <w:rFonts w:hint="eastAsia"/>
          <w:b/>
          <w:bCs/>
          <w:szCs w:val="21"/>
        </w:rPr>
        <w:t>及</w:t>
      </w:r>
      <w:r>
        <w:rPr>
          <w:b/>
          <w:bCs/>
          <w:szCs w:val="21"/>
        </w:rPr>
        <w:t>意见</w:t>
      </w:r>
      <w:r>
        <w:rPr>
          <w:rFonts w:hint="eastAsia"/>
          <w:b/>
          <w:bCs/>
          <w:szCs w:val="21"/>
        </w:rPr>
        <w:t>与</w:t>
      </w:r>
      <w:r>
        <w:rPr>
          <w:b/>
          <w:bCs/>
          <w:szCs w:val="21"/>
        </w:rPr>
        <w:t>建议</w:t>
      </w:r>
      <w:r>
        <w:rPr>
          <w:rFonts w:hint="eastAsia"/>
          <w:b/>
          <w:bCs/>
          <w:szCs w:val="21"/>
        </w:rPr>
        <w:t>。</w:t>
      </w:r>
    </w:p>
    <w:p w:rsidR="00D70ACE" w:rsidRDefault="00D70ACE" w:rsidP="00270629">
      <w:pPr>
        <w:pStyle w:val="a7"/>
        <w:numPr>
          <w:ilvl w:val="0"/>
          <w:numId w:val="1"/>
        </w:numPr>
        <w:tabs>
          <w:tab w:val="left" w:pos="567"/>
        </w:tabs>
        <w:spacing w:beforeLines="50" w:before="156" w:afterLines="50" w:after="156"/>
        <w:ind w:left="0" w:firstLineChars="0" w:firstLine="0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分组完成部分</w:t>
      </w:r>
    </w:p>
    <w:p w:rsidR="000D36A4" w:rsidRDefault="00270629" w:rsidP="000D36A4">
      <w:pPr>
        <w:spacing w:beforeLines="50" w:before="156" w:afterLines="50" w:after="156"/>
        <w:ind w:firstLineChars="200" w:firstLine="480"/>
        <w:rPr>
          <w:sz w:val="24"/>
        </w:rPr>
      </w:pPr>
      <w:r w:rsidRPr="00270629">
        <w:rPr>
          <w:rFonts w:hint="eastAsia"/>
          <w:sz w:val="24"/>
        </w:rPr>
        <w:t>采用</w:t>
      </w:r>
      <w:r w:rsidRPr="00270629">
        <w:rPr>
          <w:sz w:val="24"/>
        </w:rPr>
        <w:t>32</w:t>
      </w:r>
      <w:r w:rsidRPr="00270629">
        <w:rPr>
          <w:sz w:val="24"/>
        </w:rPr>
        <w:t>位汇编语言编写</w:t>
      </w:r>
      <w:r>
        <w:rPr>
          <w:rFonts w:hint="eastAsia"/>
          <w:sz w:val="24"/>
        </w:rPr>
        <w:t>一个游戏程序</w:t>
      </w:r>
      <w:r w:rsidR="000D36A4">
        <w:rPr>
          <w:rFonts w:hint="eastAsia"/>
          <w:sz w:val="24"/>
        </w:rPr>
        <w:t>，如</w:t>
      </w:r>
      <w:r w:rsidR="000D36A4">
        <w:rPr>
          <w:sz w:val="24"/>
        </w:rPr>
        <w:t>俄罗斯方块、贪吃蛇</w:t>
      </w:r>
      <w:r w:rsidR="000D36A4">
        <w:rPr>
          <w:rFonts w:hint="eastAsia"/>
          <w:sz w:val="24"/>
        </w:rPr>
        <w:t>、扫雷</w:t>
      </w:r>
      <w:r w:rsidR="000D36A4">
        <w:rPr>
          <w:sz w:val="24"/>
        </w:rPr>
        <w:t>、简单射击</w:t>
      </w:r>
      <w:r w:rsidR="000D36A4">
        <w:rPr>
          <w:rFonts w:hint="eastAsia"/>
          <w:sz w:val="24"/>
        </w:rPr>
        <w:t>类</w:t>
      </w:r>
      <w:r w:rsidR="000D36A4">
        <w:rPr>
          <w:sz w:val="24"/>
        </w:rPr>
        <w:t>游戏</w:t>
      </w:r>
      <w:r w:rsidR="000D36A4">
        <w:rPr>
          <w:rFonts w:hint="eastAsia"/>
          <w:sz w:val="24"/>
        </w:rPr>
        <w:t>等。</w:t>
      </w:r>
    </w:p>
    <w:p w:rsidR="00D70ACE" w:rsidRDefault="000D36A4" w:rsidP="000D36A4">
      <w:pPr>
        <w:spacing w:beforeLines="50" w:before="156" w:afterLines="50" w:after="156"/>
        <w:ind w:firstLineChars="100" w:firstLine="211"/>
        <w:rPr>
          <w:b/>
          <w:bCs/>
          <w:szCs w:val="21"/>
        </w:rPr>
      </w:pPr>
      <w:r w:rsidRPr="00270629">
        <w:rPr>
          <w:rFonts w:hint="eastAsia"/>
          <w:b/>
          <w:bCs/>
          <w:szCs w:val="21"/>
        </w:rPr>
        <w:t>要求：</w:t>
      </w:r>
      <w:r w:rsidRPr="000D36A4">
        <w:rPr>
          <w:b/>
          <w:bCs/>
          <w:szCs w:val="21"/>
        </w:rPr>
        <w:t>该部分分组完成</w:t>
      </w:r>
      <w:r>
        <w:rPr>
          <w:rFonts w:hint="eastAsia"/>
          <w:b/>
          <w:bCs/>
          <w:szCs w:val="21"/>
        </w:rPr>
        <w:t>，每组</w:t>
      </w:r>
      <w:r>
        <w:rPr>
          <w:b/>
          <w:bCs/>
          <w:szCs w:val="21"/>
        </w:rPr>
        <w:t>3-4</w:t>
      </w:r>
      <w:r>
        <w:rPr>
          <w:b/>
          <w:bCs/>
          <w:szCs w:val="21"/>
        </w:rPr>
        <w:t>名同学，</w:t>
      </w:r>
      <w:r>
        <w:rPr>
          <w:rFonts w:hint="eastAsia"/>
          <w:b/>
          <w:bCs/>
          <w:szCs w:val="21"/>
        </w:rPr>
        <w:t>完成</w:t>
      </w:r>
      <w:r>
        <w:rPr>
          <w:b/>
          <w:bCs/>
          <w:szCs w:val="21"/>
        </w:rPr>
        <w:t>程序编写后，每组</w:t>
      </w:r>
      <w:r>
        <w:rPr>
          <w:rFonts w:hint="eastAsia"/>
          <w:b/>
          <w:bCs/>
          <w:szCs w:val="21"/>
        </w:rPr>
        <w:t>用</w:t>
      </w:r>
      <w:r>
        <w:rPr>
          <w:b/>
          <w:bCs/>
          <w:szCs w:val="21"/>
        </w:rPr>
        <w:t>10</w:t>
      </w:r>
      <w:r>
        <w:rPr>
          <w:b/>
          <w:bCs/>
          <w:szCs w:val="21"/>
        </w:rPr>
        <w:t>分钟</w:t>
      </w:r>
      <w:r>
        <w:rPr>
          <w:rFonts w:hint="eastAsia"/>
          <w:b/>
          <w:bCs/>
          <w:szCs w:val="21"/>
        </w:rPr>
        <w:t>时间</w:t>
      </w:r>
      <w:r>
        <w:rPr>
          <w:rFonts w:hint="eastAsia"/>
          <w:b/>
          <w:bCs/>
          <w:szCs w:val="21"/>
        </w:rPr>
        <w:t>PPT</w:t>
      </w:r>
      <w:r>
        <w:rPr>
          <w:rFonts w:hint="eastAsia"/>
          <w:b/>
          <w:bCs/>
          <w:szCs w:val="21"/>
        </w:rPr>
        <w:t>汇报程序</w:t>
      </w:r>
      <w:r>
        <w:rPr>
          <w:b/>
          <w:bCs/>
          <w:szCs w:val="21"/>
        </w:rPr>
        <w:t>功能、设计方案、</w:t>
      </w:r>
      <w:r>
        <w:rPr>
          <w:rFonts w:hint="eastAsia"/>
          <w:b/>
          <w:bCs/>
          <w:szCs w:val="21"/>
        </w:rPr>
        <w:t>重点</w:t>
      </w:r>
      <w:r>
        <w:rPr>
          <w:b/>
          <w:bCs/>
          <w:szCs w:val="21"/>
        </w:rPr>
        <w:t>难点及其解决</w:t>
      </w:r>
      <w:r>
        <w:rPr>
          <w:rFonts w:hint="eastAsia"/>
          <w:b/>
          <w:bCs/>
          <w:szCs w:val="21"/>
        </w:rPr>
        <w:t>方法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人员</w:t>
      </w:r>
      <w:r>
        <w:rPr>
          <w:b/>
          <w:bCs/>
          <w:szCs w:val="21"/>
        </w:rPr>
        <w:t>分工</w:t>
      </w:r>
      <w:r>
        <w:rPr>
          <w:rFonts w:hint="eastAsia"/>
          <w:b/>
          <w:bCs/>
          <w:szCs w:val="21"/>
        </w:rPr>
        <w:t>等相关</w:t>
      </w:r>
      <w:r>
        <w:rPr>
          <w:b/>
          <w:bCs/>
          <w:szCs w:val="21"/>
        </w:rPr>
        <w:t>情况</w:t>
      </w:r>
      <w:r>
        <w:rPr>
          <w:rFonts w:hint="eastAsia"/>
          <w:b/>
          <w:bCs/>
          <w:szCs w:val="21"/>
        </w:rPr>
        <w:t>。</w:t>
      </w:r>
      <w:r w:rsidR="00A31689">
        <w:rPr>
          <w:rFonts w:hint="eastAsia"/>
          <w:b/>
          <w:bCs/>
          <w:szCs w:val="21"/>
        </w:rPr>
        <w:t>学期</w:t>
      </w:r>
      <w:r w:rsidR="00A31689">
        <w:rPr>
          <w:b/>
          <w:bCs/>
          <w:szCs w:val="21"/>
        </w:rPr>
        <w:t>结束前</w:t>
      </w:r>
      <w:r w:rsidR="00A31689">
        <w:rPr>
          <w:rFonts w:hint="eastAsia"/>
          <w:b/>
          <w:bCs/>
          <w:szCs w:val="21"/>
        </w:rPr>
        <w:t>以</w:t>
      </w:r>
      <w:r w:rsidR="00A31689">
        <w:rPr>
          <w:b/>
          <w:bCs/>
          <w:szCs w:val="21"/>
        </w:rPr>
        <w:t>组为单位提交</w:t>
      </w:r>
      <w:r w:rsidR="00A31689">
        <w:rPr>
          <w:rFonts w:hint="eastAsia"/>
          <w:b/>
          <w:bCs/>
          <w:szCs w:val="21"/>
        </w:rPr>
        <w:t>1</w:t>
      </w:r>
      <w:r w:rsidR="00A31689">
        <w:rPr>
          <w:b/>
          <w:bCs/>
          <w:szCs w:val="21"/>
        </w:rPr>
        <w:t>份实验报告</w:t>
      </w:r>
      <w:r w:rsidR="00A31689">
        <w:rPr>
          <w:rFonts w:hint="eastAsia"/>
          <w:b/>
          <w:bCs/>
          <w:szCs w:val="21"/>
        </w:rPr>
        <w:t>，</w:t>
      </w:r>
      <w:r w:rsidR="00A31689" w:rsidRPr="00270629">
        <w:rPr>
          <w:rFonts w:hint="eastAsia"/>
          <w:b/>
          <w:bCs/>
          <w:szCs w:val="21"/>
        </w:rPr>
        <w:t>格式参照教务处本科毕业论文格式</w:t>
      </w:r>
      <w:r w:rsidR="00A31689">
        <w:rPr>
          <w:rFonts w:hint="eastAsia"/>
          <w:b/>
          <w:bCs/>
          <w:szCs w:val="21"/>
        </w:rPr>
        <w:t>。</w:t>
      </w:r>
    </w:p>
    <w:p w:rsidR="00A31689" w:rsidRPr="000D36A4" w:rsidRDefault="00A31689" w:rsidP="000D36A4">
      <w:pPr>
        <w:spacing w:beforeLines="50" w:before="156" w:afterLines="50" w:after="156"/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上述</w:t>
      </w:r>
      <w:r>
        <w:rPr>
          <w:b/>
          <w:bCs/>
          <w:szCs w:val="21"/>
        </w:rPr>
        <w:t>独立完成部分及分组完成部分</w:t>
      </w:r>
      <w:r>
        <w:rPr>
          <w:rFonts w:hint="eastAsia"/>
          <w:b/>
          <w:bCs/>
          <w:szCs w:val="21"/>
        </w:rPr>
        <w:t>除</w:t>
      </w:r>
      <w:r>
        <w:rPr>
          <w:b/>
          <w:bCs/>
          <w:szCs w:val="21"/>
        </w:rPr>
        <w:t>提交实验报告外均需提交源码</w:t>
      </w:r>
      <w:r>
        <w:rPr>
          <w:rFonts w:hint="eastAsia"/>
          <w:b/>
          <w:bCs/>
          <w:szCs w:val="21"/>
        </w:rPr>
        <w:t>及</w:t>
      </w:r>
      <w:r>
        <w:rPr>
          <w:b/>
          <w:bCs/>
          <w:szCs w:val="21"/>
        </w:rPr>
        <w:t>可执行文件，</w:t>
      </w:r>
      <w:r w:rsidRPr="00A31689">
        <w:rPr>
          <w:rFonts w:hint="eastAsia"/>
          <w:b/>
          <w:bCs/>
          <w:szCs w:val="21"/>
        </w:rPr>
        <w:t>以班为单位上交电子版至任课老师</w:t>
      </w:r>
      <w:r>
        <w:rPr>
          <w:rFonts w:hint="eastAsia"/>
          <w:b/>
          <w:bCs/>
          <w:szCs w:val="21"/>
        </w:rPr>
        <w:t>。</w:t>
      </w:r>
    </w:p>
    <w:p w:rsidR="00A45A87" w:rsidRPr="00D70ACE" w:rsidRDefault="00A45A87"/>
    <w:sectPr w:rsidR="00A45A87" w:rsidRPr="00D7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CF" w:rsidRDefault="00CB52CF" w:rsidP="00D70ACE">
      <w:r>
        <w:separator/>
      </w:r>
    </w:p>
  </w:endnote>
  <w:endnote w:type="continuationSeparator" w:id="0">
    <w:p w:rsidR="00CB52CF" w:rsidRDefault="00CB52CF" w:rsidP="00D7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CF" w:rsidRDefault="00CB52CF" w:rsidP="00D70ACE">
      <w:r>
        <w:separator/>
      </w:r>
    </w:p>
  </w:footnote>
  <w:footnote w:type="continuationSeparator" w:id="0">
    <w:p w:rsidR="00CB52CF" w:rsidRDefault="00CB52CF" w:rsidP="00D7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DE2"/>
    <w:multiLevelType w:val="hybridMultilevel"/>
    <w:tmpl w:val="BDDAFB72"/>
    <w:lvl w:ilvl="0" w:tplc="1F822A5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4"/>
    <w:rsid w:val="000D36A4"/>
    <w:rsid w:val="00270629"/>
    <w:rsid w:val="006A6F84"/>
    <w:rsid w:val="00945C30"/>
    <w:rsid w:val="00A31689"/>
    <w:rsid w:val="00A45A87"/>
    <w:rsid w:val="00CB52CF"/>
    <w:rsid w:val="00D70ACE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E61D0-ECE5-40A3-9CEA-B869C95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ACE"/>
    <w:rPr>
      <w:sz w:val="18"/>
      <w:szCs w:val="18"/>
    </w:rPr>
  </w:style>
  <w:style w:type="paragraph" w:styleId="a7">
    <w:name w:val="List Paragraph"/>
    <w:basedOn w:val="a"/>
    <w:uiPriority w:val="34"/>
    <w:qFormat/>
    <w:rsid w:val="00D70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Zhang Kevin</cp:lastModifiedBy>
  <cp:revision>2</cp:revision>
  <dcterms:created xsi:type="dcterms:W3CDTF">2019-04-14T13:11:00Z</dcterms:created>
  <dcterms:modified xsi:type="dcterms:W3CDTF">2019-04-14T13:11:00Z</dcterms:modified>
</cp:coreProperties>
</file>